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8C30D2" w14:textId="77777777" w:rsidR="00AA1FAA" w:rsidRDefault="00AA1FAA" w:rsidP="00C36BF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 w:rsidRPr="008D3793">
        <w:rPr>
          <w:noProof/>
        </w:rPr>
        <w:drawing>
          <wp:inline distT="0" distB="0" distL="0" distR="0" wp14:anchorId="031CF0C8" wp14:editId="02031EFB">
            <wp:extent cx="504825" cy="628015"/>
            <wp:effectExtent l="0" t="0" r="0" b="0"/>
            <wp:docPr id="1" name="Рисунок 1" descr="gerb чб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 чб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39ABCD" w14:textId="77777777" w:rsidR="00AA1FAA" w:rsidRDefault="00AA1FAA" w:rsidP="00C36BFB">
      <w:pPr>
        <w:widowControl w:val="0"/>
        <w:autoSpaceDE w:val="0"/>
        <w:autoSpaceDN w:val="0"/>
        <w:adjustRightInd w:val="0"/>
        <w:spacing w:after="1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УГЛЕГОРСКОГО МУНИЦИПАЛЬНОГО ОКРУГА</w:t>
      </w:r>
      <w:r>
        <w:rPr>
          <w:b/>
          <w:sz w:val="28"/>
          <w:szCs w:val="28"/>
        </w:rPr>
        <w:br/>
        <w:t>САХАЛИНСКОЙ ОБЛАСТИ</w:t>
      </w:r>
    </w:p>
    <w:p w14:paraId="4780A433" w14:textId="77777777" w:rsidR="00AA1FAA" w:rsidRDefault="00AA1FAA" w:rsidP="00C36BFB">
      <w:pPr>
        <w:widowControl w:val="0"/>
        <w:autoSpaceDE w:val="0"/>
        <w:autoSpaceDN w:val="0"/>
        <w:adjustRightInd w:val="0"/>
        <w:spacing w:after="48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14:paraId="2D28125E" w14:textId="336342B6" w:rsidR="00AA1FAA" w:rsidRPr="00A91438" w:rsidRDefault="00AA1FAA" w:rsidP="00C36BFB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Pr="00AA1FAA">
        <w:rPr>
          <w:sz w:val="28"/>
          <w:szCs w:val="28"/>
          <w:u w:val="single"/>
        </w:rPr>
        <w:t>02.03.2026</w:t>
      </w:r>
      <w:r>
        <w:rPr>
          <w:sz w:val="28"/>
          <w:szCs w:val="28"/>
        </w:rPr>
        <w:t xml:space="preserve"> № </w:t>
      </w:r>
      <w:r w:rsidRPr="00AA1FAA">
        <w:rPr>
          <w:sz w:val="28"/>
          <w:szCs w:val="28"/>
          <w:u w:val="single"/>
        </w:rPr>
        <w:t>114-п/26</w:t>
      </w:r>
    </w:p>
    <w:p w14:paraId="755571D1" w14:textId="77777777" w:rsidR="00AA1FAA" w:rsidRDefault="00AA1FAA" w:rsidP="00C36BFB">
      <w:pPr>
        <w:widowControl w:val="0"/>
        <w:autoSpaceDE w:val="0"/>
        <w:autoSpaceDN w:val="0"/>
        <w:adjustRightInd w:val="0"/>
        <w:spacing w:after="480"/>
        <w:rPr>
          <w:sz w:val="28"/>
          <w:szCs w:val="28"/>
        </w:rPr>
      </w:pPr>
      <w:r w:rsidRPr="00A91438">
        <w:rPr>
          <w:sz w:val="28"/>
          <w:szCs w:val="28"/>
        </w:rPr>
        <w:t>г. Углегорск</w:t>
      </w:r>
    </w:p>
    <w:p w14:paraId="69FC5EAD" w14:textId="77777777" w:rsidR="00AA1FAA" w:rsidRDefault="00AA1FAA" w:rsidP="00C36BFB">
      <w:pPr>
        <w:widowControl w:val="0"/>
        <w:autoSpaceDE w:val="0"/>
        <w:autoSpaceDN w:val="0"/>
        <w:adjustRightInd w:val="0"/>
        <w:spacing w:after="480"/>
        <w:ind w:right="4820"/>
        <w:jc w:val="both"/>
        <w:rPr>
          <w:sz w:val="28"/>
          <w:szCs w:val="28"/>
        </w:rPr>
      </w:pPr>
      <w:r>
        <w:rPr>
          <w:sz w:val="28"/>
          <w:szCs w:val="28"/>
        </w:rPr>
        <w:t>О внесении изменений в муниципальную программу Углегорского муниципального округа Сахалинской области «Обеспечение доступа инвалидов к объектам социальной инфраструктуры»</w:t>
      </w:r>
    </w:p>
    <w:p w14:paraId="11C90784" w14:textId="77777777" w:rsidR="00AA1FAA" w:rsidRDefault="00AA1FAA" w:rsidP="00C36BFB">
      <w:pPr>
        <w:ind w:firstLine="709"/>
        <w:jc w:val="both"/>
        <w:rPr>
          <w:sz w:val="28"/>
          <w:szCs w:val="28"/>
        </w:rPr>
      </w:pPr>
      <w:r w:rsidRPr="0097061B">
        <w:rPr>
          <w:sz w:val="28"/>
          <w:szCs w:val="28"/>
        </w:rPr>
        <w:t>В соответствии со статьей 37</w:t>
      </w:r>
      <w:r>
        <w:rPr>
          <w:sz w:val="28"/>
          <w:szCs w:val="28"/>
        </w:rPr>
        <w:t>, 40</w:t>
      </w:r>
      <w:r w:rsidRPr="0097061B">
        <w:rPr>
          <w:sz w:val="28"/>
          <w:szCs w:val="28"/>
        </w:rPr>
        <w:t xml:space="preserve"> Устава Углегорского </w:t>
      </w:r>
      <w:r>
        <w:rPr>
          <w:sz w:val="28"/>
          <w:szCs w:val="28"/>
        </w:rPr>
        <w:t>муниципального</w:t>
      </w:r>
      <w:r w:rsidRPr="0097061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97061B">
        <w:rPr>
          <w:sz w:val="28"/>
          <w:szCs w:val="28"/>
        </w:rPr>
        <w:t xml:space="preserve">, Порядком разработки, реализации и оценки эффективности муниципальных программ муниципального образования Углегорский </w:t>
      </w:r>
      <w:r>
        <w:rPr>
          <w:sz w:val="28"/>
          <w:szCs w:val="28"/>
        </w:rPr>
        <w:t>муниципальный</w:t>
      </w:r>
      <w:r w:rsidRPr="0097061B">
        <w:rPr>
          <w:sz w:val="28"/>
          <w:szCs w:val="28"/>
        </w:rPr>
        <w:t xml:space="preserve"> округ</w:t>
      </w:r>
      <w:r>
        <w:rPr>
          <w:sz w:val="28"/>
          <w:szCs w:val="28"/>
        </w:rPr>
        <w:t xml:space="preserve"> Сахалинской области</w:t>
      </w:r>
      <w:r w:rsidRPr="0097061B">
        <w:rPr>
          <w:sz w:val="28"/>
          <w:szCs w:val="28"/>
        </w:rPr>
        <w:t>, утвержденного постановлен</w:t>
      </w:r>
      <w:r>
        <w:rPr>
          <w:sz w:val="28"/>
          <w:szCs w:val="28"/>
        </w:rPr>
        <w:t>ием администрации Углегорского муниципального</w:t>
      </w:r>
      <w:r w:rsidRPr="0097061B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 от 04</w:t>
      </w:r>
      <w:r w:rsidRPr="0097061B">
        <w:rPr>
          <w:sz w:val="28"/>
          <w:szCs w:val="28"/>
        </w:rPr>
        <w:t>.0</w:t>
      </w:r>
      <w:r>
        <w:rPr>
          <w:sz w:val="28"/>
          <w:szCs w:val="28"/>
        </w:rPr>
        <w:t>2</w:t>
      </w:r>
      <w:r w:rsidRPr="0097061B">
        <w:rPr>
          <w:sz w:val="28"/>
          <w:szCs w:val="28"/>
        </w:rPr>
        <w:t>.202</w:t>
      </w:r>
      <w:r>
        <w:rPr>
          <w:sz w:val="28"/>
          <w:szCs w:val="28"/>
        </w:rPr>
        <w:t>5</w:t>
      </w:r>
      <w:r w:rsidRPr="0097061B">
        <w:rPr>
          <w:sz w:val="28"/>
          <w:szCs w:val="28"/>
        </w:rPr>
        <w:t xml:space="preserve"> № </w:t>
      </w:r>
      <w:r>
        <w:rPr>
          <w:sz w:val="28"/>
          <w:szCs w:val="28"/>
        </w:rPr>
        <w:t>96</w:t>
      </w:r>
      <w:r w:rsidRPr="0097061B">
        <w:rPr>
          <w:sz w:val="28"/>
          <w:szCs w:val="28"/>
        </w:rPr>
        <w:t>-п/2</w:t>
      </w:r>
      <w:r>
        <w:rPr>
          <w:sz w:val="28"/>
          <w:szCs w:val="28"/>
        </w:rPr>
        <w:t>5</w:t>
      </w:r>
      <w:r w:rsidRPr="0097061B">
        <w:rPr>
          <w:sz w:val="28"/>
          <w:szCs w:val="28"/>
        </w:rPr>
        <w:t xml:space="preserve">, администрация Углегорского </w:t>
      </w:r>
      <w:r>
        <w:rPr>
          <w:sz w:val="28"/>
          <w:szCs w:val="28"/>
        </w:rPr>
        <w:t xml:space="preserve">муниципального округа Сахалинской области </w:t>
      </w:r>
      <w:r w:rsidRPr="00A91438">
        <w:rPr>
          <w:b/>
          <w:bCs/>
          <w:sz w:val="28"/>
          <w:szCs w:val="28"/>
        </w:rPr>
        <w:t>постановляет:</w:t>
      </w:r>
    </w:p>
    <w:p w14:paraId="6831FF4F" w14:textId="77777777" w:rsidR="00AA1FAA" w:rsidRDefault="00AA1FAA" w:rsidP="00C36BFB">
      <w:pPr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муниципальную программу Углегорского муниципального округа Сахалинской области «Обеспечение доступа инвалидов к объектам социальной инфраструктуры», утвержденную постановлением администрации Углегорского муниципального округа Сахалинской области от 17.04.2025            № 348-п/25 следующие изменения:</w:t>
      </w:r>
    </w:p>
    <w:p w14:paraId="611C67EB" w14:textId="77777777" w:rsidR="00AA1FAA" w:rsidRPr="00644732" w:rsidRDefault="00AA1FAA" w:rsidP="00C36B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</w:t>
      </w:r>
      <w:r w:rsidRPr="00644732">
        <w:rPr>
          <w:sz w:val="28"/>
          <w:szCs w:val="28"/>
        </w:rPr>
        <w:t>Паспорт муниципальной программы изложить в новой редакции согласно приложению № 1 к настоящему постановлению;</w:t>
      </w:r>
    </w:p>
    <w:p w14:paraId="19CB83A1" w14:textId="77777777" w:rsidR="00AA1FAA" w:rsidRPr="00644732" w:rsidRDefault="00AA1FAA" w:rsidP="00C36BFB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644732">
        <w:rPr>
          <w:sz w:val="28"/>
          <w:szCs w:val="28"/>
        </w:rPr>
        <w:t xml:space="preserve">Утвердить паспорт муниципального проекта согласно приложению </w:t>
      </w:r>
      <w:r>
        <w:rPr>
          <w:sz w:val="28"/>
          <w:szCs w:val="28"/>
        </w:rPr>
        <w:t xml:space="preserve">   </w:t>
      </w:r>
      <w:r w:rsidRPr="00644732">
        <w:rPr>
          <w:sz w:val="28"/>
          <w:szCs w:val="28"/>
        </w:rPr>
        <w:t>№ 2 к настоящему постановлению;</w:t>
      </w:r>
    </w:p>
    <w:p w14:paraId="2F85887D" w14:textId="77777777" w:rsidR="00AA1FAA" w:rsidRDefault="00AA1FAA" w:rsidP="00C36BFB">
      <w:pPr>
        <w:pStyle w:val="a7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>
        <w:rPr>
          <w:bCs/>
          <w:sz w:val="28"/>
          <w:szCs w:val="28"/>
        </w:rPr>
        <w:t>Настоящее постановление</w:t>
      </w:r>
      <w:r w:rsidRPr="00A0303E">
        <w:rPr>
          <w:bCs/>
          <w:sz w:val="28"/>
          <w:szCs w:val="28"/>
        </w:rPr>
        <w:t xml:space="preserve"> о</w:t>
      </w:r>
      <w:r>
        <w:rPr>
          <w:sz w:val="28"/>
          <w:szCs w:val="28"/>
        </w:rPr>
        <w:t>публиковать</w:t>
      </w:r>
      <w:r w:rsidRPr="00A0303E">
        <w:rPr>
          <w:sz w:val="28"/>
          <w:szCs w:val="28"/>
        </w:rPr>
        <w:t xml:space="preserve"> в сетевом издании «Угл</w:t>
      </w:r>
      <w:r>
        <w:rPr>
          <w:sz w:val="28"/>
          <w:szCs w:val="28"/>
        </w:rPr>
        <w:t>егорские ведомости» и разместить</w:t>
      </w:r>
      <w:r w:rsidRPr="00A0303E">
        <w:rPr>
          <w:sz w:val="28"/>
          <w:szCs w:val="28"/>
        </w:rPr>
        <w:t xml:space="preserve"> на официальном сайте администрации Углегорского </w:t>
      </w:r>
      <w:r>
        <w:rPr>
          <w:sz w:val="28"/>
          <w:szCs w:val="28"/>
        </w:rPr>
        <w:t>муниципального</w:t>
      </w:r>
      <w:r w:rsidRPr="00A0303E">
        <w:rPr>
          <w:sz w:val="28"/>
          <w:szCs w:val="28"/>
        </w:rPr>
        <w:t xml:space="preserve"> округа</w:t>
      </w:r>
      <w:r>
        <w:rPr>
          <w:sz w:val="28"/>
          <w:szCs w:val="28"/>
        </w:rPr>
        <w:t xml:space="preserve"> Сахалинской области</w:t>
      </w:r>
      <w:r w:rsidRPr="00A0303E">
        <w:rPr>
          <w:sz w:val="28"/>
          <w:szCs w:val="28"/>
        </w:rPr>
        <w:t xml:space="preserve"> в сети Интернет.</w:t>
      </w:r>
    </w:p>
    <w:p w14:paraId="30D1E473" w14:textId="77777777" w:rsidR="00AA1FAA" w:rsidRDefault="00AA1FAA" w:rsidP="00C36BFB">
      <w:pPr>
        <w:pStyle w:val="a7"/>
        <w:numPr>
          <w:ilvl w:val="0"/>
          <w:numId w:val="1"/>
        </w:numPr>
        <w:spacing w:after="72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 исполнения постановления возложить на вице-мэра Углегорского муниципального округа Сахалинской области Петрову Я.Д.</w:t>
      </w:r>
    </w:p>
    <w:tbl>
      <w:tblPr>
        <w:tblW w:w="9923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3369"/>
        <w:gridCol w:w="3544"/>
        <w:gridCol w:w="3010"/>
      </w:tblGrid>
      <w:sdt>
        <w:sdtPr>
          <w:rPr>
            <w:rFonts w:eastAsiaTheme="minorEastAsia"/>
            <w:lang w:eastAsia="zh-CN"/>
          </w:rPr>
          <w:alias w:val="{TagItemEDS}{Approve}"/>
          <w:tag w:val="{TagItemEDS}{Approve}"/>
          <w:id w:val="-2037344423"/>
          <w:placeholder>
            <w:docPart w:val="5011C456DBB545EB86178055175AC68A"/>
          </w:placeholder>
        </w:sdtPr>
        <w:sdtEndPr>
          <w:rPr>
            <w:rFonts w:eastAsia="Times New Roman" w:cs="Arial"/>
            <w:b/>
            <w:szCs w:val="18"/>
            <w:lang w:eastAsia="ru-RU"/>
          </w:rPr>
        </w:sdtEndPr>
        <w:sdtContent>
          <w:tr w:rsidR="00AA1FAA" w:rsidRPr="00EB641E" w14:paraId="2EB8188E" w14:textId="77777777" w:rsidTr="00C36BFB">
            <w:trPr>
              <w:cantSplit/>
              <w:trHeight w:val="1975"/>
            </w:trPr>
            <w:tc>
              <w:tcPr>
                <w:tcW w:w="3369" w:type="dxa"/>
                <w:vAlign w:val="center"/>
              </w:tcPr>
              <w:p w14:paraId="7F35DCBA" w14:textId="77777777" w:rsidR="00AA1FAA" w:rsidRPr="009B2595" w:rsidRDefault="00AA1FAA" w:rsidP="00C36BFB">
                <w:r>
                  <w:rPr>
                    <w:rFonts w:cs="Arial"/>
                    <w:sz w:val="28"/>
                    <w:szCs w:val="28"/>
                  </w:rPr>
                  <w:t>Глава Углегорского муниципального округа Сахалинской области</w:t>
                </w:r>
              </w:p>
            </w:tc>
            <w:sdt>
              <w:sdtPr>
                <w:rPr>
                  <w:sz w:val="28"/>
                  <w:szCs w:val="28"/>
                  <w:lang w:val="en-US"/>
                </w:rPr>
                <w:alias w:val="{TagEDS}{Stamp4}"/>
                <w:tag w:val="{TagEDS}{Stamp4}"/>
                <w:id w:val="-87622787"/>
                <w:showingPlcHdr/>
                <w:picture/>
              </w:sdtPr>
              <w:sdtContent>
                <w:tc>
                  <w:tcPr>
                    <w:tcW w:w="3544" w:type="dxa"/>
                    <w:vAlign w:val="center"/>
                  </w:tcPr>
                  <w:p w14:paraId="5061BA50" w14:textId="77777777" w:rsidR="00AA1FAA" w:rsidRPr="009B3ED5" w:rsidRDefault="00AA1FAA" w:rsidP="00C36BFB">
                    <w:pPr>
                      <w:pStyle w:val="6"/>
                      <w:spacing w:before="120" w:after="120"/>
                      <w:rPr>
                        <w:noProof/>
                        <w:sz w:val="28"/>
                        <w:szCs w:val="28"/>
                      </w:rPr>
                    </w:pPr>
                    <w:r w:rsidRPr="009B3ED5">
                      <w:rPr>
                        <w:noProof/>
                        <w:sz w:val="28"/>
                        <w:szCs w:val="28"/>
                      </w:rPr>
                      <w:drawing>
                        <wp:inline distT="0" distB="0" distL="0" distR="0" wp14:anchorId="2BB87069" wp14:editId="5DBD32DE">
                          <wp:extent cx="2085529" cy="1071562"/>
                          <wp:effectExtent l="0" t="0" r="0" b="0"/>
                          <wp:docPr id="8" name="Рисунок 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6">
                                    <a:extLst>
                                      <a:ext uri="{BEBA8EAE-BF5A-486C-A8C5-ECC9F3942E4B}">
                                        <a14:imgProps xmlns:a14="http://schemas.microsoft.com/office/drawing/2010/main">
                                          <a14:imgLayer r:embed="rId7">
                                            <a14:imgEffect>
                                              <a14:artisticPencilSketch pressure="0"/>
                                            </a14:imgEffect>
                                          </a14:imgLayer>
                                        </a14:imgProps>
                                      </a:ex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24701" cy="1091689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c>
              </w:sdtContent>
            </w:sdt>
            <w:tc>
              <w:tcPr>
                <w:tcW w:w="3010" w:type="dxa"/>
                <w:vAlign w:val="center"/>
              </w:tcPr>
              <w:p w14:paraId="50357AE2" w14:textId="77777777" w:rsidR="00AA1FAA" w:rsidRPr="006233F0" w:rsidRDefault="00AA1FAA" w:rsidP="00C36BFB">
                <w:pPr>
                  <w:suppressAutoHyphens/>
                  <w:ind w:right="36"/>
                  <w:jc w:val="right"/>
                  <w:rPr>
                    <w:rFonts w:cs="Arial"/>
                    <w:b/>
                    <w:szCs w:val="18"/>
                  </w:rPr>
                </w:pPr>
                <w:r>
                  <w:rPr>
                    <w:rFonts w:cs="Arial"/>
                    <w:sz w:val="28"/>
                    <w:szCs w:val="28"/>
                  </w:rPr>
                  <w:t>Ф.В.</w:t>
                </w:r>
                <w:r w:rsidRPr="00EC4E76">
                  <w:rPr>
                    <w:rFonts w:cs="Arial"/>
                    <w:sz w:val="28"/>
                    <w:szCs w:val="28"/>
                    <w:lang w:val="en-US"/>
                  </w:rPr>
                  <w:t xml:space="preserve"> </w:t>
                </w:r>
                <w:r>
                  <w:rPr>
                    <w:rFonts w:cs="Arial"/>
                    <w:sz w:val="28"/>
                    <w:szCs w:val="28"/>
                  </w:rPr>
                  <w:t>Филин</w:t>
                </w:r>
              </w:p>
            </w:tc>
          </w:tr>
        </w:sdtContent>
      </w:sdt>
    </w:tbl>
    <w:p w14:paraId="6792BB01" w14:textId="77777777" w:rsidR="00AA1FAA" w:rsidRPr="0073527A" w:rsidRDefault="00AA1FAA" w:rsidP="00AA1FAA">
      <w:pPr>
        <w:tabs>
          <w:tab w:val="left" w:pos="3231"/>
        </w:tabs>
        <w:rPr>
          <w:sz w:val="28"/>
          <w:szCs w:val="28"/>
        </w:rPr>
      </w:pPr>
    </w:p>
    <w:p w14:paraId="43B5F6BB" w14:textId="77777777" w:rsidR="00C60349" w:rsidRDefault="00C60349"/>
    <w:sectPr w:rsidR="00C60349" w:rsidSect="00AA1FAA">
      <w:footerReference w:type="first" r:id="rId8"/>
      <w:pgSz w:w="11906" w:h="16838"/>
      <w:pgMar w:top="1418" w:right="566" w:bottom="2268" w:left="1701" w:header="709" w:footer="709" w:gutter="0"/>
      <w:pgNumType w:chapStyle="1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554B39" w14:textId="77777777" w:rsidR="00AA1FAA" w:rsidRDefault="00AA1FAA">
    <w:pPr>
      <w:pStyle w:val="ac"/>
    </w:pPr>
    <w:r>
      <w:t>143-п/26 (п)</w:t>
    </w:r>
    <w:r w:rsidRPr="000B5FEC">
      <w:t xml:space="preserve"> (</w:t>
    </w:r>
    <w:sdt>
      <w:sdtPr>
        <w:alias w:val="{TagFile}{_UIVersionString}"/>
        <w:tag w:val="{TagFile}{_UIVersionString}"/>
        <w:id w:val="-2110270230"/>
        <w:placeholder/>
      </w:sdtPr>
      <w:sdtContent>
        <w:r w:rsidRPr="000B5FEC">
          <w:t>версия</w:t>
        </w:r>
      </w:sdtContent>
    </w:sdt>
    <w:r w:rsidRPr="000B5FEC">
      <w:t>)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2B1751"/>
    <w:multiLevelType w:val="hybridMultilevel"/>
    <w:tmpl w:val="FFFFFFFF"/>
    <w:lvl w:ilvl="0" w:tplc="09486B04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 w16cid:durableId="5150786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132C"/>
    <w:rsid w:val="002D70BD"/>
    <w:rsid w:val="00422B1D"/>
    <w:rsid w:val="004940A8"/>
    <w:rsid w:val="006B2DEF"/>
    <w:rsid w:val="00AA1FAA"/>
    <w:rsid w:val="00C60349"/>
    <w:rsid w:val="00C6132C"/>
    <w:rsid w:val="00E71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3212F1"/>
  <w15:chartTrackingRefBased/>
  <w15:docId w15:val="{B76855C1-ECD9-4C7E-A798-F5D1ACFC3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A1FAA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C6132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6132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6132C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6132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6132C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unhideWhenUsed/>
    <w:qFormat/>
    <w:rsid w:val="00C6132C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6132C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6132C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6132C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6132C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C6132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C6132C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C6132C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6132C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rsid w:val="00C6132C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C6132C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C6132C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C6132C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C6132C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C6132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C6132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C6132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C6132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C6132C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C6132C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C6132C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C6132C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C6132C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C6132C"/>
    <w:rPr>
      <w:b/>
      <w:bCs/>
      <w:smallCaps/>
      <w:color w:val="2F5496" w:themeColor="accent1" w:themeShade="BF"/>
      <w:spacing w:val="5"/>
    </w:rPr>
  </w:style>
  <w:style w:type="paragraph" w:styleId="ac">
    <w:name w:val="footer"/>
    <w:basedOn w:val="a"/>
    <w:link w:val="ad"/>
    <w:uiPriority w:val="99"/>
    <w:unhideWhenUsed/>
    <w:rsid w:val="00AA1FAA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A1FAA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5011C456DBB545EB86178055175AC68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EEA55AB-3207-4669-A292-5B4464AAD8F1}"/>
      </w:docPartPr>
      <w:docPartBody>
        <w:p w:rsidR="00000000" w:rsidRDefault="00414F69" w:rsidP="00414F69">
          <w:pPr>
            <w:pStyle w:val="5011C456DBB545EB86178055175AC68A"/>
          </w:pPr>
          <w:r w:rsidRPr="00891419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4F69"/>
    <w:rsid w:val="00414F69"/>
    <w:rsid w:val="006B2DEF"/>
    <w:rsid w:val="00FA4E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14F69"/>
    <w:rPr>
      <w:color w:val="808080"/>
    </w:rPr>
  </w:style>
  <w:style w:type="paragraph" w:customStyle="1" w:styleId="467F74D5F6B34F818B16BBA509197A44">
    <w:name w:val="467F74D5F6B34F818B16BBA509197A44"/>
    <w:rsid w:val="00414F69"/>
  </w:style>
  <w:style w:type="paragraph" w:customStyle="1" w:styleId="5011C456DBB545EB86178055175AC68A">
    <w:name w:val="5011C456DBB545EB86178055175AC68A"/>
    <w:rsid w:val="00414F6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251</Words>
  <Characters>1436</Characters>
  <Application>Microsoft Office Word</Application>
  <DocSecurity>0</DocSecurity>
  <Lines>11</Lines>
  <Paragraphs>3</Paragraphs>
  <ScaleCrop>false</ScaleCrop>
  <Company/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2026-03-02T00:23:00Z</dcterms:created>
  <dcterms:modified xsi:type="dcterms:W3CDTF">2026-03-02T00:24:00Z</dcterms:modified>
</cp:coreProperties>
</file>